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252A1B">
        <w:rPr>
          <w:b/>
          <w:sz w:val="26"/>
          <w:szCs w:val="26"/>
        </w:rPr>
        <w:t xml:space="preserve">09 июня 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252A1B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252A1B" w:rsidRPr="00252A1B">
              <w:t>труб, деталей трубопроводов, фланцев</w:t>
            </w:r>
            <w:r w:rsidR="00956AC4" w:rsidRPr="00912D34">
              <w:t xml:space="preserve"> </w:t>
            </w:r>
            <w:r w:rsidRPr="00912D34">
              <w:t>(ПДО №</w:t>
            </w:r>
            <w:r w:rsidR="00252A1B">
              <w:t>137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252A1B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252A1B" w:rsidRPr="00252A1B">
              <w:t>труб, деталей трубопроводов, фланцев (ПДО №137-СС-2023).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252A1B" w:rsidRPr="00252A1B">
              <w:t>труб, деталей трубопроводов, фланцев (ПДО №137-СС-2023)</w:t>
            </w:r>
            <w:r w:rsidR="00252A1B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52A1B" w:rsidRPr="00252A1B" w:rsidRDefault="003D76EE" w:rsidP="00252A1B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252A1B" w:rsidRPr="00252A1B">
              <w:t>Лот № 1: ООО «ТРАНССИБМЕТАЛЛ</w:t>
            </w:r>
            <w:r w:rsidR="00252A1B">
              <w:t>»</w:t>
            </w:r>
          </w:p>
          <w:p w:rsidR="0027590D" w:rsidRPr="00A81F5D" w:rsidRDefault="00252A1B" w:rsidP="00252A1B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252A1B">
              <w:t>Лот № 2: ООО «Специальные стали и сплавы»</w:t>
            </w:r>
          </w:p>
          <w:p w:rsidR="00A81F5D" w:rsidRPr="00620C62" w:rsidRDefault="00A81F5D" w:rsidP="00252A1B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A81F5D">
              <w:t>Лот № 3: ООО «ЗДТ «РЕКОМ»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3A5FFB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4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52A1B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81F5D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B4B7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2023-06-15T10:41:00Z</cp:lastPrinted>
  <dcterms:created xsi:type="dcterms:W3CDTF">2014-10-02T08:02:00Z</dcterms:created>
  <dcterms:modified xsi:type="dcterms:W3CDTF">2023-06-15T10:41:00Z</dcterms:modified>
</cp:coreProperties>
</file>